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F6" w:rsidRDefault="004844F6" w:rsidP="00FF4224">
      <w:pPr>
        <w:rPr>
          <w:lang w:val="en-US"/>
        </w:rPr>
      </w:pPr>
      <w:r>
        <w:rPr>
          <w:lang w:val="en-US"/>
        </w:rPr>
        <w:t>Tuesday March 3, 2015</w:t>
      </w:r>
    </w:p>
    <w:p w:rsidR="004844F6" w:rsidRDefault="004844F6" w:rsidP="00FF4224">
      <w:pPr>
        <w:rPr>
          <w:lang w:val="en-US"/>
        </w:rPr>
      </w:pPr>
      <w:r>
        <w:rPr>
          <w:lang w:val="en-US"/>
        </w:rPr>
        <w:t>We had a great day exploring the number 100!</w:t>
      </w:r>
    </w:p>
    <w:p w:rsidR="004844F6" w:rsidRDefault="004844F6" w:rsidP="00FF4224">
      <w:pPr>
        <w:rPr>
          <w:lang w:val="en-US"/>
        </w:rPr>
      </w:pPr>
      <w:r>
        <w:rPr>
          <w:lang w:val="en-US"/>
        </w:rPr>
        <w:t>In the morning, the students enjoyed using 10-frames to</w:t>
      </w:r>
      <w:r w:rsidR="00FF4224">
        <w:rPr>
          <w:lang w:val="en-US"/>
        </w:rPr>
        <w:t xml:space="preserve"> count 10 groups of 10 </w:t>
      </w:r>
      <w:r>
        <w:rPr>
          <w:lang w:val="en-US"/>
        </w:rPr>
        <w:t>different craft materials to decorate their 100</w:t>
      </w:r>
      <w:r w:rsidRPr="004844F6">
        <w:rPr>
          <w:vertAlign w:val="superscript"/>
          <w:lang w:val="en-US"/>
        </w:rPr>
        <w:t>th</w:t>
      </w:r>
      <w:r>
        <w:rPr>
          <w:lang w:val="en-US"/>
        </w:rPr>
        <w:t xml:space="preserve"> Day of School crowns. Then we read some 100 Day of School stories and practiced counting by 1’s, 10’s and 5’s to 100. In the afternoon, the students used 10-frames and hundreds charts to make</w:t>
      </w:r>
      <w:r w:rsidR="00A0054C">
        <w:rPr>
          <w:lang w:val="en-US"/>
        </w:rPr>
        <w:t xml:space="preserve"> the following</w:t>
      </w:r>
      <w:r>
        <w:rPr>
          <w:lang w:val="en-US"/>
        </w:rPr>
        <w:t xml:space="preserve">: </w:t>
      </w:r>
    </w:p>
    <w:p w:rsidR="004844F6" w:rsidRPr="00A0054C" w:rsidRDefault="00217786" w:rsidP="00A005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8240" behindDoc="0" locked="0" layoutInCell="1" allowOverlap="1" wp14:anchorId="16786C42" wp14:editId="24DDE536">
            <wp:simplePos x="0" y="0"/>
            <wp:positionH relativeFrom="column">
              <wp:posOffset>4001770</wp:posOffset>
            </wp:positionH>
            <wp:positionV relativeFrom="paragraph">
              <wp:posOffset>193675</wp:posOffset>
            </wp:positionV>
            <wp:extent cx="2475230" cy="2332355"/>
            <wp:effectExtent l="0" t="0" r="1270" b="0"/>
            <wp:wrapNone/>
            <wp:docPr id="1" name="Picture 1" descr="http://www.teachershirts.com/images/products/dtg-100-pencil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achershirts.com/images/products/dtg-100-pencil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233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4F6" w:rsidRPr="00A0054C">
        <w:rPr>
          <w:lang w:val="en-US"/>
        </w:rPr>
        <w:t xml:space="preserve">a mural </w:t>
      </w:r>
      <w:r w:rsidR="00FF4224" w:rsidRPr="00A0054C">
        <w:rPr>
          <w:lang w:val="en-US"/>
        </w:rPr>
        <w:t>with 100 h</w:t>
      </w:r>
      <w:r w:rsidR="004844F6" w:rsidRPr="00A0054C">
        <w:rPr>
          <w:lang w:val="en-US"/>
        </w:rPr>
        <w:t>andprints</w:t>
      </w:r>
    </w:p>
    <w:p w:rsidR="004844F6" w:rsidRPr="00A0054C" w:rsidRDefault="00FF4224" w:rsidP="00A0054C">
      <w:pPr>
        <w:pStyle w:val="ListParagraph"/>
        <w:numPr>
          <w:ilvl w:val="0"/>
          <w:numId w:val="1"/>
        </w:numPr>
        <w:rPr>
          <w:lang w:val="en-US"/>
        </w:rPr>
      </w:pPr>
      <w:r w:rsidRPr="00A0054C">
        <w:rPr>
          <w:lang w:val="en-US"/>
        </w:rPr>
        <w:t xml:space="preserve">trail </w:t>
      </w:r>
      <w:r w:rsidR="004844F6" w:rsidRPr="00A0054C">
        <w:rPr>
          <w:lang w:val="en-US"/>
        </w:rPr>
        <w:t>mix with 10 x10 different items</w:t>
      </w:r>
    </w:p>
    <w:p w:rsidR="004844F6" w:rsidRPr="00A0054C" w:rsidRDefault="004844F6" w:rsidP="00A0054C">
      <w:pPr>
        <w:pStyle w:val="ListParagraph"/>
        <w:numPr>
          <w:ilvl w:val="0"/>
          <w:numId w:val="1"/>
        </w:numPr>
        <w:rPr>
          <w:lang w:val="en-US"/>
        </w:rPr>
      </w:pPr>
      <w:r w:rsidRPr="00A0054C">
        <w:rPr>
          <w:lang w:val="en-US"/>
        </w:rPr>
        <w:t>a gimp necklace with 100 fruit loops</w:t>
      </w:r>
    </w:p>
    <w:p w:rsidR="004844F6" w:rsidRPr="00A0054C" w:rsidRDefault="004844F6" w:rsidP="00A0054C">
      <w:pPr>
        <w:pStyle w:val="ListParagraph"/>
        <w:numPr>
          <w:ilvl w:val="0"/>
          <w:numId w:val="1"/>
        </w:numPr>
        <w:rPr>
          <w:lang w:val="en-US"/>
        </w:rPr>
      </w:pPr>
      <w:r w:rsidRPr="00A0054C">
        <w:rPr>
          <w:lang w:val="en-US"/>
        </w:rPr>
        <w:t xml:space="preserve">a KB </w:t>
      </w:r>
      <w:r w:rsidR="00FF4224" w:rsidRPr="00A0054C">
        <w:rPr>
          <w:lang w:val="en-US"/>
        </w:rPr>
        <w:t>monster with 100 eye</w:t>
      </w:r>
      <w:r w:rsidRPr="00A0054C">
        <w:rPr>
          <w:lang w:val="en-US"/>
        </w:rPr>
        <w:t>balls</w:t>
      </w:r>
    </w:p>
    <w:p w:rsidR="004844F6" w:rsidRPr="00A0054C" w:rsidRDefault="00FF4224" w:rsidP="00A0054C">
      <w:pPr>
        <w:pStyle w:val="ListParagraph"/>
        <w:numPr>
          <w:ilvl w:val="0"/>
          <w:numId w:val="1"/>
        </w:numPr>
        <w:rPr>
          <w:lang w:val="en-US"/>
        </w:rPr>
      </w:pPr>
      <w:r w:rsidRPr="00A0054C">
        <w:rPr>
          <w:lang w:val="en-US"/>
        </w:rPr>
        <w:t>structures with 100 blocks</w:t>
      </w:r>
    </w:p>
    <w:p w:rsidR="004844F6" w:rsidRPr="00A0054C" w:rsidRDefault="00A0054C" w:rsidP="00A005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10 </w:t>
      </w:r>
      <w:r w:rsidR="00FF4224" w:rsidRPr="00A0054C">
        <w:rPr>
          <w:lang w:val="en-US"/>
        </w:rPr>
        <w:t xml:space="preserve">sand </w:t>
      </w:r>
      <w:r w:rsidR="004844F6" w:rsidRPr="00A0054C">
        <w:rPr>
          <w:lang w:val="en-US"/>
        </w:rPr>
        <w:t xml:space="preserve">and snow </w:t>
      </w:r>
      <w:r w:rsidR="00FF4224" w:rsidRPr="00A0054C">
        <w:rPr>
          <w:lang w:val="en-US"/>
        </w:rPr>
        <w:t>castles</w:t>
      </w:r>
      <w:r>
        <w:rPr>
          <w:lang w:val="en-US"/>
        </w:rPr>
        <w:t xml:space="preserve"> with 10</w:t>
      </w:r>
      <w:r w:rsidR="004844F6" w:rsidRPr="00A0054C">
        <w:rPr>
          <w:lang w:val="en-US"/>
        </w:rPr>
        <w:t xml:space="preserve"> </w:t>
      </w:r>
      <w:r>
        <w:rPr>
          <w:lang w:val="en-US"/>
        </w:rPr>
        <w:t>decorations on each</w:t>
      </w:r>
    </w:p>
    <w:p w:rsidR="004844F6" w:rsidRPr="00A0054C" w:rsidRDefault="004844F6" w:rsidP="00A0054C">
      <w:pPr>
        <w:pStyle w:val="ListParagraph"/>
        <w:numPr>
          <w:ilvl w:val="0"/>
          <w:numId w:val="1"/>
        </w:numPr>
        <w:rPr>
          <w:lang w:val="en-US"/>
        </w:rPr>
      </w:pPr>
      <w:r w:rsidRPr="00A0054C">
        <w:rPr>
          <w:lang w:val="en-US"/>
        </w:rPr>
        <w:t>paper chains with 100 links</w:t>
      </w:r>
    </w:p>
    <w:p w:rsidR="004844F6" w:rsidRPr="00A0054C" w:rsidRDefault="004844F6" w:rsidP="00A0054C">
      <w:pPr>
        <w:pStyle w:val="ListParagraph"/>
        <w:numPr>
          <w:ilvl w:val="0"/>
          <w:numId w:val="1"/>
        </w:numPr>
        <w:rPr>
          <w:lang w:val="en-US"/>
        </w:rPr>
      </w:pPr>
      <w:r w:rsidRPr="00A0054C">
        <w:rPr>
          <w:lang w:val="en-US"/>
        </w:rPr>
        <w:t>A rainbow with 100 bingo dabs</w:t>
      </w:r>
    </w:p>
    <w:p w:rsidR="00A0054C" w:rsidRDefault="00A0054C" w:rsidP="00A0054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 gumball machine with 100 gumballs</w:t>
      </w:r>
    </w:p>
    <w:p w:rsidR="00A12646" w:rsidRDefault="00A0054C" w:rsidP="00A126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snowman with 100 buttons</w:t>
      </w:r>
      <w:r w:rsidR="00A12646" w:rsidRPr="00A12646">
        <w:rPr>
          <w:lang w:val="en-US"/>
        </w:rPr>
        <w:t xml:space="preserve"> </w:t>
      </w:r>
    </w:p>
    <w:p w:rsidR="00A0054C" w:rsidRPr="00A12646" w:rsidRDefault="00A12646" w:rsidP="00A12646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a collage</w:t>
      </w:r>
      <w:r>
        <w:rPr>
          <w:lang w:val="en-US"/>
        </w:rPr>
        <w:t xml:space="preserve"> with 100 nature items</w:t>
      </w:r>
    </w:p>
    <w:p w:rsidR="00A0054C" w:rsidRDefault="00A0054C" w:rsidP="00A0054C">
      <w:pPr>
        <w:rPr>
          <w:lang w:val="en-US"/>
        </w:rPr>
      </w:pPr>
      <w:r>
        <w:rPr>
          <w:lang w:val="en-US"/>
        </w:rPr>
        <w:t>We also:</w:t>
      </w:r>
    </w:p>
    <w:p w:rsidR="00A0054C" w:rsidRP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 w:rsidRPr="00A0054C">
        <w:rPr>
          <w:lang w:val="en-US"/>
        </w:rPr>
        <w:t>moved our bodies for 100 seconds straight</w:t>
      </w:r>
    </w:p>
    <w:p w:rsidR="00A0054C" w:rsidRP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 w:rsidRPr="00A0054C">
        <w:rPr>
          <w:lang w:val="en-US"/>
        </w:rPr>
        <w:t>did 100 yoga moves throughout the day</w:t>
      </w:r>
    </w:p>
    <w:p w:rsid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 w:rsidRPr="00A0054C">
        <w:rPr>
          <w:lang w:val="en-US"/>
        </w:rPr>
        <w:t>collectively read 100 books</w:t>
      </w:r>
    </w:p>
    <w:p w:rsid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made a self-portrait of ourselves at 100 years old</w:t>
      </w:r>
    </w:p>
    <w:p w:rsid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made </w:t>
      </w:r>
      <w:r w:rsidRPr="00A0054C">
        <w:rPr>
          <w:lang w:val="en-US"/>
        </w:rPr>
        <w:t xml:space="preserve">100 </w:t>
      </w:r>
      <w:r w:rsidR="00A12646">
        <w:rPr>
          <w:lang w:val="en-US"/>
        </w:rPr>
        <w:t xml:space="preserve">snowshoe </w:t>
      </w:r>
      <w:r w:rsidRPr="00A0054C">
        <w:rPr>
          <w:lang w:val="en-US"/>
        </w:rPr>
        <w:t>footprints in the snow</w:t>
      </w:r>
    </w:p>
    <w:p w:rsidR="00A12646" w:rsidRDefault="00A12646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sat still for 100 seconds</w:t>
      </w:r>
    </w:p>
    <w:p w:rsid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wrote about the things we would and would not like to eat 100 of</w:t>
      </w:r>
    </w:p>
    <w:p w:rsid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made a list of 100 things we can do</w:t>
      </w:r>
    </w:p>
    <w:p w:rsidR="00A17B9F" w:rsidRDefault="00BE24CB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noProof/>
          <w:color w:val="0000FF"/>
          <w:lang w:eastAsia="en-CA"/>
        </w:rPr>
        <w:drawing>
          <wp:anchor distT="0" distB="0" distL="114300" distR="114300" simplePos="0" relativeHeight="251659264" behindDoc="0" locked="0" layoutInCell="1" allowOverlap="1" wp14:anchorId="371D663D" wp14:editId="7DE805A0">
            <wp:simplePos x="0" y="0"/>
            <wp:positionH relativeFrom="column">
              <wp:posOffset>5365115</wp:posOffset>
            </wp:positionH>
            <wp:positionV relativeFrom="paragraph">
              <wp:posOffset>158486</wp:posOffset>
            </wp:positionV>
            <wp:extent cx="1492250" cy="1452245"/>
            <wp:effectExtent l="0" t="0" r="0" b="0"/>
            <wp:wrapNone/>
            <wp:docPr id="2" name="Picture 2" descr="http://lh6.ggpht.com/_EaPvirzhgh0/TU9SeR6pALI/AAAAAAAACws/0rbmKCEQVa0/100%20days%20smarter_thumb%5B1%5D.png?imgmax=80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h6.ggpht.com/_EaPvirzhgh0/TU9SeR6pALI/AAAAAAAACws/0rbmKCEQVa0/100%20days%20smarter_thumb%5B1%5D.png?imgmax=80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B9F">
        <w:rPr>
          <w:lang w:val="en-US"/>
        </w:rPr>
        <w:t>made a collective wish list of 100 things we would love from the Sears toy catalogue</w:t>
      </w:r>
    </w:p>
    <w:p w:rsidR="00A0054C" w:rsidRDefault="00A0054C" w:rsidP="00A0054C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weighed 100 chain links</w:t>
      </w:r>
      <w:r w:rsidR="00A17B9F">
        <w:rPr>
          <w:lang w:val="en-US"/>
        </w:rPr>
        <w:t xml:space="preserve"> with rocks</w:t>
      </w:r>
    </w:p>
    <w:p w:rsidR="00A17B9F" w:rsidRDefault="00A17B9F" w:rsidP="00A17B9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collectively wrote 100 sight words</w:t>
      </w:r>
    </w:p>
    <w:p w:rsidR="00A17B9F" w:rsidRDefault="00A17B9F" w:rsidP="00A17B9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observed how much snow melts in 100 minutes</w:t>
      </w:r>
    </w:p>
    <w:p w:rsidR="00A17B9F" w:rsidRDefault="00A17B9F" w:rsidP="00FF4224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sorted 100 letters and numbers in the sensory bin</w:t>
      </w:r>
    </w:p>
    <w:p w:rsidR="00A17B9F" w:rsidRDefault="00A17B9F" w:rsidP="00FF4224">
      <w:pPr>
        <w:pStyle w:val="ListParagraph"/>
        <w:numPr>
          <w:ilvl w:val="0"/>
          <w:numId w:val="2"/>
        </w:numPr>
        <w:rPr>
          <w:lang w:val="en-US"/>
        </w:rPr>
      </w:pPr>
      <w:r w:rsidRPr="00A17B9F">
        <w:rPr>
          <w:lang w:val="en-US"/>
        </w:rPr>
        <w:t xml:space="preserve">And </w:t>
      </w:r>
      <w:r w:rsidR="00556A10">
        <w:rPr>
          <w:lang w:val="en-US"/>
        </w:rPr>
        <w:t>tomorrow we will share</w:t>
      </w:r>
      <w:r w:rsidRPr="00A17B9F">
        <w:rPr>
          <w:lang w:val="en-US"/>
        </w:rPr>
        <w:t xml:space="preserve"> our 100 day collections!</w:t>
      </w:r>
    </w:p>
    <w:p w:rsidR="00556A10" w:rsidRDefault="00556A10" w:rsidP="00A17B9F">
      <w:pPr>
        <w:rPr>
          <w:lang w:val="en-US"/>
        </w:rPr>
      </w:pPr>
    </w:p>
    <w:p w:rsidR="00A17B9F" w:rsidRDefault="00A17B9F" w:rsidP="00A17B9F">
      <w:pPr>
        <w:rPr>
          <w:lang w:val="en-US"/>
        </w:rPr>
      </w:pPr>
      <w:r w:rsidRPr="00A17B9F">
        <w:rPr>
          <w:lang w:val="en-US"/>
        </w:rPr>
        <w:t xml:space="preserve">It was a fun and busy day of counting, eating, exploring, playing, and learning. </w:t>
      </w:r>
      <w:r w:rsidR="00556A10">
        <w:rPr>
          <w:lang w:val="en-US"/>
        </w:rPr>
        <w:t>We will continue for the morning tomorrow because students still want to explore some more activities.</w:t>
      </w:r>
      <w:bookmarkStart w:id="0" w:name="_GoBack"/>
      <w:bookmarkEnd w:id="0"/>
    </w:p>
    <w:p w:rsidR="00A17B9F" w:rsidRDefault="00A17B9F" w:rsidP="00A17B9F">
      <w:pPr>
        <w:rPr>
          <w:lang w:val="en-US"/>
        </w:rPr>
      </w:pPr>
      <w:r w:rsidRPr="00A17B9F">
        <w:rPr>
          <w:lang w:val="en-US"/>
        </w:rPr>
        <w:t xml:space="preserve">Ask your child which part </w:t>
      </w:r>
      <w:r>
        <w:rPr>
          <w:lang w:val="en-US"/>
        </w:rPr>
        <w:t xml:space="preserve">of the day </w:t>
      </w:r>
      <w:r w:rsidRPr="00A17B9F">
        <w:rPr>
          <w:lang w:val="en-US"/>
        </w:rPr>
        <w:t xml:space="preserve">was their </w:t>
      </w:r>
      <w:proofErr w:type="spellStart"/>
      <w:r w:rsidRPr="00A17B9F">
        <w:rPr>
          <w:lang w:val="en-US"/>
        </w:rPr>
        <w:t>favourite</w:t>
      </w:r>
      <w:proofErr w:type="spellEnd"/>
      <w:r w:rsidRPr="00A17B9F">
        <w:rPr>
          <w:lang w:val="en-US"/>
        </w:rPr>
        <w:t xml:space="preserve"> and which activities they participated in. Enjoy sharing </w:t>
      </w:r>
      <w:r>
        <w:rPr>
          <w:lang w:val="en-US"/>
        </w:rPr>
        <w:t xml:space="preserve">ongoing </w:t>
      </w:r>
      <w:r w:rsidRPr="00A17B9F">
        <w:rPr>
          <w:lang w:val="en-US"/>
        </w:rPr>
        <w:t>conversation</w:t>
      </w:r>
      <w:r>
        <w:rPr>
          <w:lang w:val="en-US"/>
        </w:rPr>
        <w:t>s</w:t>
      </w:r>
      <w:r w:rsidRPr="00A17B9F">
        <w:rPr>
          <w:lang w:val="en-US"/>
        </w:rPr>
        <w:t xml:space="preserve"> about the number 10 and 100</w:t>
      </w:r>
      <w:r>
        <w:rPr>
          <w:lang w:val="en-US"/>
        </w:rPr>
        <w:t xml:space="preserve"> at home and thanks again for your participation in this fun adventure</w:t>
      </w:r>
      <w:r w:rsidRPr="00A17B9F">
        <w:rPr>
          <w:lang w:val="en-US"/>
        </w:rPr>
        <w:t xml:space="preserve">. </w:t>
      </w:r>
    </w:p>
    <w:p w:rsidR="00A17B9F" w:rsidRDefault="00A17B9F" w:rsidP="00A17B9F">
      <w:pPr>
        <w:rPr>
          <w:lang w:val="en-US"/>
        </w:rPr>
      </w:pPr>
    </w:p>
    <w:p w:rsidR="00A17B9F" w:rsidRPr="00A17B9F" w:rsidRDefault="00A17B9F" w:rsidP="00A17B9F">
      <w:pPr>
        <w:rPr>
          <w:lang w:val="en-US"/>
        </w:rPr>
      </w:pPr>
      <w:r w:rsidRPr="00A17B9F">
        <w:rPr>
          <w:lang w:val="en-US"/>
        </w:rPr>
        <w:sym w:font="Wingdings" w:char="F04A"/>
      </w:r>
      <w:r>
        <w:rPr>
          <w:lang w:val="en-US"/>
        </w:rPr>
        <w:t xml:space="preserve"> </w:t>
      </w:r>
      <w:r w:rsidRPr="00A17B9F">
        <w:rPr>
          <w:rFonts w:ascii="MV Boli" w:hAnsi="MV Boli" w:cs="MV Boli"/>
          <w:lang w:val="en-US"/>
        </w:rPr>
        <w:t xml:space="preserve">Ms. </w:t>
      </w:r>
      <w:proofErr w:type="spellStart"/>
      <w:r w:rsidRPr="00A17B9F">
        <w:rPr>
          <w:rFonts w:ascii="MV Boli" w:hAnsi="MV Boli" w:cs="MV Boli"/>
          <w:lang w:val="en-US"/>
        </w:rPr>
        <w:t>Ferren</w:t>
      </w:r>
      <w:proofErr w:type="spellEnd"/>
      <w:r w:rsidRPr="00A17B9F">
        <w:rPr>
          <w:rFonts w:ascii="MV Boli" w:hAnsi="MV Boli" w:cs="MV Boli"/>
          <w:lang w:val="en-US"/>
        </w:rPr>
        <w:t xml:space="preserve"> and Ms. Hewitt</w:t>
      </w:r>
    </w:p>
    <w:sectPr w:rsidR="00A17B9F" w:rsidRPr="00A17B9F" w:rsidSect="00A17B9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14850"/>
    <w:multiLevelType w:val="hybridMultilevel"/>
    <w:tmpl w:val="F168CA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C15EF"/>
    <w:multiLevelType w:val="hybridMultilevel"/>
    <w:tmpl w:val="527AA4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24"/>
    <w:rsid w:val="002115FF"/>
    <w:rsid w:val="00217786"/>
    <w:rsid w:val="00462480"/>
    <w:rsid w:val="004844F6"/>
    <w:rsid w:val="00556A10"/>
    <w:rsid w:val="00572694"/>
    <w:rsid w:val="00A0054C"/>
    <w:rsid w:val="00A12646"/>
    <w:rsid w:val="00A17B9F"/>
    <w:rsid w:val="00BE24CB"/>
    <w:rsid w:val="00F041C5"/>
    <w:rsid w:val="00FF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2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7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frm=1&amp;source=images&amp;cd=&amp;cad=rja&amp;uact=8&amp;ved=0CAcQjRw&amp;url=http%3A%2F%2Fwww.cobblearning.net%2Fmarciamoore%2F2015%2F01%2F22%2Fhappy-100th-day-of-school%2F&amp;ei=cQL1VJmLEIuuggTGpoTAAg&amp;bvm=bv.87269000,d.eXY&amp;psig=AFQjCNEPPcaNNSjjYQiQ9am94yhLvD7b1A&amp;ust=1425423382221515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ershirts.com/general/happy-100th-day-of-school/DTG-100-PENCI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District School Board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Ferren, Sue</dc:creator>
  <cp:lastModifiedBy>Ferren, Sue</cp:lastModifiedBy>
  <cp:revision>2</cp:revision>
  <dcterms:created xsi:type="dcterms:W3CDTF">2015-03-03T20:03:00Z</dcterms:created>
  <dcterms:modified xsi:type="dcterms:W3CDTF">2015-03-03T20:03:00Z</dcterms:modified>
</cp:coreProperties>
</file>