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D5" w:rsidRPr="00B513D8" w:rsidRDefault="00661652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May 15, 2015</w:t>
      </w:r>
      <w:bookmarkStart w:id="0" w:name="_GoBack"/>
      <w:bookmarkEnd w:id="0"/>
    </w:p>
    <w:p w:rsidR="00661652" w:rsidRPr="00B513D8" w:rsidRDefault="00330E1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83D9B6A" wp14:editId="5E800B92">
            <wp:simplePos x="0" y="0"/>
            <wp:positionH relativeFrom="column">
              <wp:posOffset>6174740</wp:posOffset>
            </wp:positionH>
            <wp:positionV relativeFrom="paragraph">
              <wp:posOffset>46355</wp:posOffset>
            </wp:positionV>
            <wp:extent cx="93789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59" y="21044"/>
                <wp:lineTo x="21059" y="0"/>
                <wp:lineTo x="0" y="0"/>
              </wp:wrapPolygon>
            </wp:wrapTight>
            <wp:docPr id="2" name="Picture 2" descr="C:\Users\s.ferren\AppData\Local\Microsoft\Windows\Temporary Internet Files\Content.IE5\7PLQVM5X\fieldtripb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ferren\AppData\Local\Microsoft\Windows\Temporary Internet Files\Content.IE5\7PLQVM5X\fieldtripbu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52" w:rsidRPr="00B513D8">
        <w:rPr>
          <w:rFonts w:ascii="Century Gothic" w:hAnsi="Century Gothic"/>
          <w:lang w:val="en-US"/>
        </w:rPr>
        <w:t xml:space="preserve">Dear Kinder Families, </w:t>
      </w:r>
    </w:p>
    <w:p w:rsidR="00B513D8" w:rsidRPr="00742FC4" w:rsidRDefault="00661652" w:rsidP="00B513D8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 xml:space="preserve">The Kindergarten Team has begun planning our year end trip </w:t>
      </w:r>
      <w:r w:rsidRPr="00742FC4">
        <w:rPr>
          <w:rFonts w:ascii="Century Gothic" w:hAnsi="Century Gothic"/>
          <w:b/>
          <w:lang w:val="en-US"/>
        </w:rPr>
        <w:t xml:space="preserve">to Santa’s Village in </w:t>
      </w:r>
      <w:proofErr w:type="spellStart"/>
      <w:r w:rsidRPr="00742FC4">
        <w:rPr>
          <w:rFonts w:ascii="Century Gothic" w:hAnsi="Century Gothic"/>
          <w:b/>
          <w:lang w:val="en-US"/>
        </w:rPr>
        <w:t>Bracebridge</w:t>
      </w:r>
      <w:proofErr w:type="spellEnd"/>
      <w:r w:rsidR="00B513D8" w:rsidRPr="00742FC4">
        <w:rPr>
          <w:rFonts w:ascii="Century Gothic" w:hAnsi="Century Gothic"/>
          <w:b/>
          <w:lang w:val="en-US"/>
        </w:rPr>
        <w:t xml:space="preserve"> on </w:t>
      </w:r>
      <w:r w:rsidR="00867B64">
        <w:rPr>
          <w:rFonts w:ascii="Century Gothic" w:hAnsi="Century Gothic"/>
          <w:b/>
          <w:lang w:val="en-US"/>
        </w:rPr>
        <w:t>Thursday June 18</w:t>
      </w:r>
      <w:r w:rsidR="00B513D8" w:rsidRPr="00742FC4">
        <w:rPr>
          <w:rFonts w:ascii="Century Gothic" w:hAnsi="Century Gothic"/>
          <w:b/>
          <w:vertAlign w:val="superscript"/>
          <w:lang w:val="en-US"/>
        </w:rPr>
        <w:t>th</w:t>
      </w:r>
      <w:r w:rsidR="00B513D8" w:rsidRPr="00742FC4">
        <w:rPr>
          <w:rFonts w:ascii="Century Gothic" w:hAnsi="Century Gothic"/>
          <w:b/>
          <w:lang w:val="en-US"/>
        </w:rPr>
        <w:t>.</w:t>
      </w:r>
      <w:r w:rsidR="00B513D8" w:rsidRPr="00B513D8">
        <w:rPr>
          <w:rFonts w:ascii="Century Gothic" w:hAnsi="Century Gothic"/>
          <w:lang w:val="en-US"/>
        </w:rPr>
        <w:t xml:space="preserve"> We will be leaving the school promptly </w:t>
      </w:r>
      <w:r w:rsidR="00B513D8" w:rsidRPr="00B513D8">
        <w:rPr>
          <w:rFonts w:ascii="Century Gothic" w:hAnsi="Century Gothic"/>
          <w:b/>
          <w:u w:val="single"/>
          <w:lang w:val="en-US"/>
        </w:rPr>
        <w:t>at 9:00 AM</w:t>
      </w:r>
      <w:r w:rsidR="00B513D8" w:rsidRPr="00B513D8">
        <w:rPr>
          <w:rFonts w:ascii="Century Gothic" w:hAnsi="Century Gothic"/>
          <w:lang w:val="en-US"/>
        </w:rPr>
        <w:t xml:space="preserve"> and will return to ASES by 3:00 PM in time for students to catch buses home at the end of the day. In the event of inclement weather, we plan to go to Santa’s Village on </w:t>
      </w:r>
      <w:r w:rsidR="00867B64">
        <w:rPr>
          <w:rFonts w:ascii="Century Gothic" w:hAnsi="Century Gothic"/>
          <w:lang w:val="en-US"/>
        </w:rPr>
        <w:t>Friday June 19</w:t>
      </w:r>
      <w:r w:rsidR="00867B64" w:rsidRPr="00867B64">
        <w:rPr>
          <w:rFonts w:ascii="Century Gothic" w:hAnsi="Century Gothic"/>
          <w:vertAlign w:val="superscript"/>
          <w:lang w:val="en-US"/>
        </w:rPr>
        <w:t>th</w:t>
      </w:r>
      <w:r w:rsidR="00B513D8" w:rsidRPr="00742FC4">
        <w:rPr>
          <w:rFonts w:ascii="Century Gothic" w:hAnsi="Century Gothic"/>
          <w:lang w:val="en-US"/>
        </w:rPr>
        <w:t xml:space="preserve">. </w:t>
      </w:r>
    </w:p>
    <w:p w:rsidR="00040016" w:rsidRPr="00B513D8" w:rsidRDefault="00877152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 xml:space="preserve">We require many volunteers in order to ensure that our young students </w:t>
      </w:r>
      <w:r w:rsidR="00040016" w:rsidRPr="00B513D8">
        <w:rPr>
          <w:rFonts w:ascii="Century Gothic" w:hAnsi="Century Gothic"/>
          <w:lang w:val="en-US"/>
        </w:rPr>
        <w:t>are safe. Trillium Lakelands Di</w:t>
      </w:r>
      <w:r w:rsidRPr="00B513D8">
        <w:rPr>
          <w:rFonts w:ascii="Century Gothic" w:hAnsi="Century Gothic"/>
          <w:lang w:val="en-US"/>
        </w:rPr>
        <w:t xml:space="preserve">strict School Board has a policy for field trips that requires </w:t>
      </w:r>
      <w:r w:rsidR="00040016" w:rsidRPr="00B513D8">
        <w:rPr>
          <w:rFonts w:ascii="Century Gothic" w:hAnsi="Century Gothic"/>
          <w:lang w:val="en-US"/>
        </w:rPr>
        <w:t>a ratio</w:t>
      </w:r>
      <w:r w:rsidRPr="00B513D8">
        <w:rPr>
          <w:rFonts w:ascii="Century Gothic" w:hAnsi="Century Gothic"/>
          <w:lang w:val="en-US"/>
        </w:rPr>
        <w:t xml:space="preserve"> of </w:t>
      </w:r>
      <w:r w:rsidRPr="009C2A28">
        <w:rPr>
          <w:rFonts w:ascii="Century Gothic" w:hAnsi="Century Gothic"/>
          <w:b/>
          <w:lang w:val="en-US"/>
        </w:rPr>
        <w:t>one adult to every four Kindergarten children on the trip</w:t>
      </w:r>
      <w:r w:rsidRPr="00B513D8">
        <w:rPr>
          <w:rFonts w:ascii="Century Gothic" w:hAnsi="Century Gothic"/>
          <w:lang w:val="en-US"/>
        </w:rPr>
        <w:t xml:space="preserve">. </w:t>
      </w:r>
      <w:r w:rsidR="006832FD">
        <w:rPr>
          <w:rFonts w:ascii="Century Gothic" w:hAnsi="Century Gothic"/>
          <w:lang w:val="en-US"/>
        </w:rPr>
        <w:t xml:space="preserve">Since volunteers are needed to keep our participating students safe, volunteers </w:t>
      </w:r>
      <w:r w:rsidR="00330E1D">
        <w:rPr>
          <w:rFonts w:ascii="Century Gothic" w:hAnsi="Century Gothic"/>
          <w:lang w:val="en-US"/>
        </w:rPr>
        <w:t xml:space="preserve">are not permitted </w:t>
      </w:r>
      <w:r w:rsidR="006832FD">
        <w:rPr>
          <w:rFonts w:ascii="Century Gothic" w:hAnsi="Century Gothic"/>
          <w:lang w:val="en-US"/>
        </w:rPr>
        <w:t xml:space="preserve">to bring other children with them who are not currently in the classes involved in the excursion. </w:t>
      </w:r>
      <w:r w:rsidR="00B513D8" w:rsidRPr="00B513D8">
        <w:rPr>
          <w:rFonts w:ascii="Century Gothic" w:hAnsi="Century Gothic"/>
          <w:lang w:val="en-US"/>
        </w:rPr>
        <w:t xml:space="preserve">The </w:t>
      </w:r>
      <w:r w:rsidR="00B513D8" w:rsidRPr="009C2A28">
        <w:rPr>
          <w:rFonts w:ascii="Century Gothic" w:hAnsi="Century Gothic"/>
          <w:b/>
          <w:u w:val="single"/>
          <w:lang w:val="en-US"/>
        </w:rPr>
        <w:t>cost for volunteers is $15.00</w:t>
      </w:r>
      <w:r w:rsidR="00B513D8" w:rsidRPr="009C2A28">
        <w:rPr>
          <w:rFonts w:ascii="Century Gothic" w:hAnsi="Century Gothic"/>
          <w:b/>
          <w:lang w:val="en-US"/>
        </w:rPr>
        <w:t>.</w:t>
      </w:r>
      <w:r w:rsidR="00B513D8" w:rsidRPr="00B513D8">
        <w:rPr>
          <w:rFonts w:ascii="Century Gothic" w:hAnsi="Century Gothic"/>
          <w:lang w:val="en-US"/>
        </w:rPr>
        <w:t xml:space="preserve"> Volunteers are welcome to ride the bus </w:t>
      </w:r>
      <w:r w:rsidR="006832FD">
        <w:rPr>
          <w:rFonts w:ascii="Century Gothic" w:hAnsi="Century Gothic"/>
          <w:lang w:val="en-US"/>
        </w:rPr>
        <w:t xml:space="preserve">(first come first serve basis) </w:t>
      </w:r>
      <w:r w:rsidR="00B513D8" w:rsidRPr="00B513D8">
        <w:rPr>
          <w:rFonts w:ascii="Century Gothic" w:hAnsi="Century Gothic"/>
          <w:lang w:val="en-US"/>
        </w:rPr>
        <w:t xml:space="preserve">or drive themselves and join us at Santa’s Village. </w:t>
      </w:r>
      <w:r w:rsidR="00040016" w:rsidRPr="00B513D8">
        <w:rPr>
          <w:rFonts w:ascii="Century Gothic" w:hAnsi="Century Gothic"/>
          <w:lang w:val="en-US"/>
        </w:rPr>
        <w:t xml:space="preserve">Volunteers must have a </w:t>
      </w:r>
      <w:r w:rsidR="00040016" w:rsidRPr="00B513D8">
        <w:rPr>
          <w:rFonts w:ascii="Century Gothic" w:hAnsi="Century Gothic"/>
          <w:b/>
          <w:lang w:val="en-US"/>
        </w:rPr>
        <w:t xml:space="preserve">current Criminal Reference Check </w:t>
      </w:r>
      <w:r w:rsidR="004C29A9">
        <w:rPr>
          <w:rFonts w:ascii="Century Gothic" w:hAnsi="Century Gothic"/>
          <w:b/>
          <w:lang w:val="en-US"/>
        </w:rPr>
        <w:t xml:space="preserve">(CRC) </w:t>
      </w:r>
      <w:r w:rsidR="00040016" w:rsidRPr="00B513D8">
        <w:rPr>
          <w:rFonts w:ascii="Century Gothic" w:hAnsi="Century Gothic"/>
          <w:b/>
          <w:lang w:val="en-US"/>
        </w:rPr>
        <w:t>on file in the ASES office.</w:t>
      </w:r>
      <w:r w:rsidR="00040016" w:rsidRPr="00B513D8">
        <w:rPr>
          <w:rFonts w:ascii="Century Gothic" w:hAnsi="Century Gothic"/>
          <w:lang w:val="en-US"/>
        </w:rPr>
        <w:t xml:space="preserve"> For those who do not have one on file but would like to join us, please stop by the ASES office to complete the CRC forms </w:t>
      </w:r>
      <w:r w:rsidR="004C29A9">
        <w:rPr>
          <w:rFonts w:ascii="Century Gothic" w:hAnsi="Century Gothic"/>
          <w:lang w:val="en-US"/>
        </w:rPr>
        <w:t>as soon as possible since</w:t>
      </w:r>
      <w:r w:rsidR="00040016" w:rsidRPr="00B513D8">
        <w:rPr>
          <w:rFonts w:ascii="Century Gothic" w:hAnsi="Century Gothic"/>
          <w:lang w:val="en-US"/>
        </w:rPr>
        <w:t xml:space="preserve"> there is a 2 week turn-around for the paper work to process. If you have already obtained a Criminal Reference Check previously, please stop by the ASES office to sign your Annual Defense Declaration</w:t>
      </w:r>
      <w:r w:rsidR="004C29A9">
        <w:rPr>
          <w:rFonts w:ascii="Century Gothic" w:hAnsi="Century Gothic"/>
          <w:lang w:val="en-US"/>
        </w:rPr>
        <w:t xml:space="preserve"> for 2014-2015</w:t>
      </w:r>
      <w:r w:rsidR="00040016" w:rsidRPr="00B513D8">
        <w:rPr>
          <w:rFonts w:ascii="Century Gothic" w:hAnsi="Century Gothic"/>
          <w:lang w:val="en-US"/>
        </w:rPr>
        <w:t xml:space="preserve">. If you have </w:t>
      </w:r>
      <w:r w:rsidR="00867B64">
        <w:rPr>
          <w:rFonts w:ascii="Century Gothic" w:hAnsi="Century Gothic"/>
          <w:lang w:val="en-US"/>
        </w:rPr>
        <w:t xml:space="preserve">already </w:t>
      </w:r>
      <w:r w:rsidR="00040016" w:rsidRPr="00B513D8">
        <w:rPr>
          <w:rFonts w:ascii="Century Gothic" w:hAnsi="Century Gothic"/>
          <w:lang w:val="en-US"/>
        </w:rPr>
        <w:t xml:space="preserve">completed </w:t>
      </w:r>
      <w:r w:rsidR="00867B64">
        <w:rPr>
          <w:rFonts w:ascii="Century Gothic" w:hAnsi="Century Gothic"/>
          <w:lang w:val="en-US"/>
        </w:rPr>
        <w:t xml:space="preserve">and submitted </w:t>
      </w:r>
      <w:r w:rsidR="00040016" w:rsidRPr="00B513D8">
        <w:rPr>
          <w:rFonts w:ascii="Century Gothic" w:hAnsi="Century Gothic"/>
          <w:lang w:val="en-US"/>
        </w:rPr>
        <w:t xml:space="preserve">both, you are set to go. Please note </w:t>
      </w:r>
      <w:r w:rsidR="00040016" w:rsidRPr="00B513D8">
        <w:rPr>
          <w:rFonts w:ascii="Century Gothic" w:hAnsi="Century Gothic"/>
          <w:b/>
          <w:lang w:val="en-US"/>
        </w:rPr>
        <w:t>that there is no cost</w:t>
      </w:r>
      <w:r w:rsidR="00040016" w:rsidRPr="00B513D8">
        <w:rPr>
          <w:rFonts w:ascii="Century Gothic" w:hAnsi="Century Gothic"/>
          <w:lang w:val="en-US"/>
        </w:rPr>
        <w:t xml:space="preserve"> to complete a Criminal Reference Check. And, once you have completed a Criminal Reference Check, you do not need to do it again. You do however need to sign an Annual Defense Declaration once a year to keep your CRC papers current. Please note that both of these forms ca</w:t>
      </w:r>
      <w:r w:rsidR="004C29A9">
        <w:rPr>
          <w:rFonts w:ascii="Century Gothic" w:hAnsi="Century Gothic"/>
          <w:lang w:val="en-US"/>
        </w:rPr>
        <w:t>n be obtained at the ASES office</w:t>
      </w:r>
      <w:r w:rsidR="00040016" w:rsidRPr="00B513D8">
        <w:rPr>
          <w:rFonts w:ascii="Century Gothic" w:hAnsi="Century Gothic"/>
          <w:lang w:val="en-US"/>
        </w:rPr>
        <w:t xml:space="preserve">. </w:t>
      </w:r>
    </w:p>
    <w:p w:rsidR="00B513D8" w:rsidRPr="00B513D8" w:rsidRDefault="00040016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If you are interested in volunteering</w:t>
      </w:r>
      <w:r w:rsidR="004C29A9">
        <w:rPr>
          <w:rFonts w:ascii="Century Gothic" w:hAnsi="Century Gothic"/>
          <w:lang w:val="en-US"/>
        </w:rPr>
        <w:t xml:space="preserve"> on our year end trip</w:t>
      </w:r>
      <w:r w:rsidRPr="00B513D8">
        <w:rPr>
          <w:rFonts w:ascii="Century Gothic" w:hAnsi="Century Gothic"/>
          <w:lang w:val="en-US"/>
        </w:rPr>
        <w:t xml:space="preserve">, please complete the bottom portion of this letter and </w:t>
      </w:r>
      <w:r w:rsidRPr="004C29A9">
        <w:rPr>
          <w:rFonts w:ascii="Century Gothic" w:hAnsi="Century Gothic"/>
          <w:b/>
          <w:lang w:val="en-US"/>
        </w:rPr>
        <w:t xml:space="preserve">submit </w:t>
      </w:r>
      <w:proofErr w:type="gramStart"/>
      <w:r w:rsidRPr="004C29A9">
        <w:rPr>
          <w:rFonts w:ascii="Century Gothic" w:hAnsi="Century Gothic"/>
          <w:b/>
          <w:lang w:val="en-US"/>
        </w:rPr>
        <w:t>your</w:t>
      </w:r>
      <w:proofErr w:type="gramEnd"/>
      <w:r w:rsidRPr="004C29A9">
        <w:rPr>
          <w:rFonts w:ascii="Century Gothic" w:hAnsi="Century Gothic"/>
          <w:b/>
          <w:lang w:val="en-US"/>
        </w:rPr>
        <w:t xml:space="preserve"> Criminal Reference Check and Annual Defense Declaration forms to </w:t>
      </w:r>
      <w:r w:rsidR="00867B64">
        <w:rPr>
          <w:rFonts w:ascii="Century Gothic" w:hAnsi="Century Gothic"/>
          <w:b/>
          <w:lang w:val="en-US"/>
        </w:rPr>
        <w:t>the ASES office by Friday May 29</w:t>
      </w:r>
      <w:r w:rsidR="00867B64">
        <w:rPr>
          <w:rFonts w:ascii="Century Gothic" w:hAnsi="Century Gothic"/>
          <w:b/>
          <w:vertAlign w:val="superscript"/>
          <w:lang w:val="en-US"/>
        </w:rPr>
        <w:t>th</w:t>
      </w:r>
      <w:r w:rsidRPr="00B513D8">
        <w:rPr>
          <w:rFonts w:ascii="Century Gothic" w:hAnsi="Century Gothic"/>
          <w:lang w:val="en-US"/>
        </w:rPr>
        <w:t xml:space="preserve">. In the event that we do not have enough volunteers </w:t>
      </w:r>
      <w:r w:rsidR="004C29A9">
        <w:rPr>
          <w:rFonts w:ascii="Century Gothic" w:hAnsi="Century Gothic"/>
          <w:lang w:val="en-US"/>
        </w:rPr>
        <w:t xml:space="preserve">between the 3 classes </w:t>
      </w:r>
      <w:r w:rsidRPr="00B513D8">
        <w:rPr>
          <w:rFonts w:ascii="Century Gothic" w:hAnsi="Century Gothic"/>
          <w:lang w:val="en-US"/>
        </w:rPr>
        <w:t xml:space="preserve">to ensure </w:t>
      </w:r>
      <w:proofErr w:type="gramStart"/>
      <w:r w:rsidRPr="00B513D8">
        <w:rPr>
          <w:rFonts w:ascii="Century Gothic" w:hAnsi="Century Gothic"/>
          <w:lang w:val="en-US"/>
        </w:rPr>
        <w:t>a 1:4 ratio,</w:t>
      </w:r>
      <w:proofErr w:type="gramEnd"/>
      <w:r w:rsidRPr="00B513D8">
        <w:rPr>
          <w:rFonts w:ascii="Century Gothic" w:hAnsi="Century Gothic"/>
          <w:lang w:val="en-US"/>
        </w:rPr>
        <w:t xml:space="preserve"> we will be unable to proceed with this excursion. </w:t>
      </w:r>
    </w:p>
    <w:p w:rsidR="00B513D8" w:rsidRPr="00B513D8" w:rsidRDefault="00B513D8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b/>
          <w:u w:val="single"/>
          <w:lang w:val="en-US"/>
        </w:rPr>
        <w:t>We will send home a permission form</w:t>
      </w:r>
      <w:r w:rsidR="009C2A28">
        <w:rPr>
          <w:rFonts w:ascii="Century Gothic" w:hAnsi="Century Gothic"/>
          <w:b/>
          <w:u w:val="single"/>
          <w:lang w:val="en-US"/>
        </w:rPr>
        <w:t xml:space="preserve"> and student payment information as well as </w:t>
      </w:r>
      <w:r w:rsidRPr="00B513D8">
        <w:rPr>
          <w:rFonts w:ascii="Century Gothic" w:hAnsi="Century Gothic"/>
          <w:b/>
          <w:u w:val="single"/>
          <w:lang w:val="en-US"/>
        </w:rPr>
        <w:t>more information about our itinerary and what to bring at a later date</w:t>
      </w:r>
      <w:r w:rsidRPr="00B513D8">
        <w:rPr>
          <w:rFonts w:ascii="Century Gothic" w:hAnsi="Century Gothic"/>
          <w:b/>
          <w:lang w:val="en-US"/>
        </w:rPr>
        <w:t xml:space="preserve">. </w:t>
      </w:r>
      <w:r w:rsidR="009C2A28">
        <w:rPr>
          <w:rFonts w:ascii="Century Gothic" w:hAnsi="Century Gothic"/>
          <w:lang w:val="en-US"/>
        </w:rPr>
        <w:t>For now, we want</w:t>
      </w:r>
      <w:r w:rsidRPr="00B513D8">
        <w:rPr>
          <w:rFonts w:ascii="Century Gothic" w:hAnsi="Century Gothic"/>
          <w:lang w:val="en-US"/>
        </w:rPr>
        <w:t xml:space="preserve"> to ensure that we have enough volunteers that are able to commit to this date. </w:t>
      </w:r>
    </w:p>
    <w:p w:rsidR="00B513D8" w:rsidRPr="00B513D8" w:rsidRDefault="00B513D8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 xml:space="preserve">Thank you so much for considering joining us and helping out. If you have any questions or concerns, please do not hesitate to contact your child’s teacher. </w:t>
      </w:r>
    </w:p>
    <w:p w:rsidR="00B513D8" w:rsidRPr="00B513D8" w:rsidRDefault="00B513D8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 xml:space="preserve">Sincerely, </w:t>
      </w:r>
    </w:p>
    <w:p w:rsidR="00B513D8" w:rsidRPr="00B513D8" w:rsidRDefault="00B513D8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The ASES Kinder Team</w:t>
      </w:r>
    </w:p>
    <w:p w:rsidR="00B513D8" w:rsidRPr="00B513D8" w:rsidRDefault="004C29A9">
      <w:pPr>
        <w:pBdr>
          <w:bottom w:val="single" w:sz="12" w:space="1" w:color="auto"/>
        </w:pBd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8EC4109" wp14:editId="2A87DC53">
            <wp:simplePos x="0" y="0"/>
            <wp:positionH relativeFrom="column">
              <wp:posOffset>-370133</wp:posOffset>
            </wp:positionH>
            <wp:positionV relativeFrom="paragraph">
              <wp:posOffset>15336</wp:posOffset>
            </wp:positionV>
            <wp:extent cx="526212" cy="363095"/>
            <wp:effectExtent l="0" t="0" r="7620" b="0"/>
            <wp:wrapNone/>
            <wp:docPr id="1" name="Picture 1" descr="C:\Users\s.ferren\AppData\Local\Microsoft\Windows\Temporary Internet Files\Content.IE5\0AYIFY5Y\scissors-30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ferren\AppData\Local\Microsoft\Windows\Temporary Internet Files\Content.IE5\0AYIFY5Y\scissors-3034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2" cy="36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3D8" w:rsidRPr="00B513D8" w:rsidRDefault="00B513D8">
      <w:pPr>
        <w:rPr>
          <w:rFonts w:ascii="Century Gothic" w:hAnsi="Century Gothic"/>
          <w:lang w:val="en-US"/>
        </w:rPr>
      </w:pPr>
    </w:p>
    <w:p w:rsidR="009C2A28" w:rsidRDefault="00B513D8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Volunteer’s Name: _________________________________</w:t>
      </w:r>
      <w:r w:rsidRPr="00B513D8">
        <w:rPr>
          <w:rFonts w:ascii="Century Gothic" w:hAnsi="Century Gothic"/>
          <w:lang w:val="en-US"/>
        </w:rPr>
        <w:tab/>
      </w:r>
    </w:p>
    <w:p w:rsidR="00B513D8" w:rsidRPr="00B513D8" w:rsidRDefault="00B513D8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Child’s Name: __________________</w:t>
      </w:r>
      <w:r w:rsidR="009C2A28">
        <w:rPr>
          <w:rFonts w:ascii="Century Gothic" w:hAnsi="Century Gothic"/>
          <w:lang w:val="en-US"/>
        </w:rPr>
        <w:t>_________________</w:t>
      </w:r>
      <w:r w:rsidRPr="00B513D8">
        <w:rPr>
          <w:rFonts w:ascii="Century Gothic" w:hAnsi="Century Gothic"/>
          <w:lang w:val="en-US"/>
        </w:rPr>
        <w:t>___</w:t>
      </w:r>
    </w:p>
    <w:p w:rsidR="00B513D8" w:rsidRPr="00B513D8" w:rsidRDefault="00B513D8">
      <w:pPr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Please check:</w:t>
      </w:r>
    </w:p>
    <w:p w:rsidR="00B513D8" w:rsidRPr="00B513D8" w:rsidRDefault="00B513D8" w:rsidP="00EE154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I am able to volunteer</w:t>
      </w:r>
    </w:p>
    <w:p w:rsidR="00B513D8" w:rsidRDefault="00B513D8" w:rsidP="00EE154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I already have a current Criminal Reference Check on file in the ASES office</w:t>
      </w:r>
    </w:p>
    <w:p w:rsidR="009C2A28" w:rsidRPr="00B513D8" w:rsidRDefault="009C2A28" w:rsidP="00EE154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have already signed my Annual Defense Declaration in the ASES office this school year. </w:t>
      </w:r>
    </w:p>
    <w:p w:rsidR="009C2A28" w:rsidRDefault="00B513D8" w:rsidP="00EE154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I will complete</w:t>
      </w:r>
      <w:r w:rsidR="009C2A28">
        <w:rPr>
          <w:rFonts w:ascii="Century Gothic" w:hAnsi="Century Gothic"/>
          <w:lang w:val="en-US"/>
        </w:rPr>
        <w:t xml:space="preserve"> or submit</w:t>
      </w:r>
      <w:r w:rsidRPr="00B513D8">
        <w:rPr>
          <w:rFonts w:ascii="Century Gothic" w:hAnsi="Century Gothic"/>
          <w:lang w:val="en-US"/>
        </w:rPr>
        <w:t xml:space="preserve"> my Criminal Reference Check </w:t>
      </w:r>
      <w:r w:rsidR="00867B64">
        <w:rPr>
          <w:rFonts w:ascii="Century Gothic" w:hAnsi="Century Gothic"/>
          <w:lang w:val="en-US"/>
        </w:rPr>
        <w:t>at the ASES office before May 29</w:t>
      </w:r>
      <w:r w:rsidR="00867B64" w:rsidRPr="00867B64">
        <w:rPr>
          <w:rFonts w:ascii="Century Gothic" w:hAnsi="Century Gothic"/>
          <w:vertAlign w:val="superscript"/>
          <w:lang w:val="en-US"/>
        </w:rPr>
        <w:t>th</w:t>
      </w:r>
      <w:r w:rsidRPr="00B513D8">
        <w:rPr>
          <w:rFonts w:ascii="Century Gothic" w:hAnsi="Century Gothic"/>
          <w:lang w:val="en-US"/>
        </w:rPr>
        <w:t xml:space="preserve">. </w:t>
      </w:r>
    </w:p>
    <w:p w:rsidR="009C2A28" w:rsidRPr="009C2A28" w:rsidRDefault="009C2A28" w:rsidP="00EE154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will sign my Annual Defense Declaration </w:t>
      </w:r>
      <w:r w:rsidR="00867B64">
        <w:rPr>
          <w:rFonts w:ascii="Century Gothic" w:hAnsi="Century Gothic"/>
          <w:lang w:val="en-US"/>
        </w:rPr>
        <w:t>in the ASES office before May 29</w:t>
      </w:r>
      <w:r w:rsidR="00867B64" w:rsidRPr="00867B64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. </w:t>
      </w:r>
    </w:p>
    <w:p w:rsidR="009C2A28" w:rsidRPr="009C2A28" w:rsidRDefault="00B513D8" w:rsidP="00EE154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lang w:val="en-US"/>
        </w:rPr>
      </w:pPr>
      <w:r w:rsidRPr="00B513D8">
        <w:rPr>
          <w:rFonts w:ascii="Century Gothic" w:hAnsi="Century Gothic"/>
          <w:lang w:val="en-US"/>
        </w:rPr>
        <w:t>I will drive myself</w:t>
      </w:r>
      <w:r w:rsidR="009C2A28">
        <w:rPr>
          <w:rFonts w:ascii="Century Gothic" w:hAnsi="Century Gothic"/>
          <w:lang w:val="en-US"/>
        </w:rPr>
        <w:t xml:space="preserve"> to Santa’s Village</w:t>
      </w:r>
    </w:p>
    <w:p w:rsidR="00B513D8" w:rsidRPr="002D7247" w:rsidRDefault="00B513D8" w:rsidP="00EE154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2D7247">
        <w:rPr>
          <w:rFonts w:ascii="Century Gothic" w:hAnsi="Century Gothic"/>
          <w:lang w:val="en-US"/>
        </w:rPr>
        <w:t>I would like to ride the bus</w:t>
      </w:r>
    </w:p>
    <w:sectPr w:rsidR="00B513D8" w:rsidRPr="002D7247" w:rsidSect="004C29A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242"/>
    <w:multiLevelType w:val="hybridMultilevel"/>
    <w:tmpl w:val="3A6E04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52"/>
    <w:rsid w:val="00040016"/>
    <w:rsid w:val="002C2156"/>
    <w:rsid w:val="002D7247"/>
    <w:rsid w:val="00330E1D"/>
    <w:rsid w:val="004C29A9"/>
    <w:rsid w:val="00661652"/>
    <w:rsid w:val="006832FD"/>
    <w:rsid w:val="00742FC4"/>
    <w:rsid w:val="00867B64"/>
    <w:rsid w:val="00877152"/>
    <w:rsid w:val="00896DD5"/>
    <w:rsid w:val="009C2A28"/>
    <w:rsid w:val="00B3129B"/>
    <w:rsid w:val="00B513D8"/>
    <w:rsid w:val="00E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cp:lastPrinted>2015-05-14T17:06:00Z</cp:lastPrinted>
  <dcterms:created xsi:type="dcterms:W3CDTF">2015-05-14T18:00:00Z</dcterms:created>
  <dcterms:modified xsi:type="dcterms:W3CDTF">2015-05-14T18:00:00Z</dcterms:modified>
</cp:coreProperties>
</file>